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556" w:type="dxa"/>
        <w:tblLook w:val="04A0" w:firstRow="1" w:lastRow="0" w:firstColumn="1" w:lastColumn="0" w:noHBand="0" w:noVBand="1"/>
      </w:tblPr>
      <w:tblGrid>
        <w:gridCol w:w="4778"/>
        <w:gridCol w:w="4778"/>
      </w:tblGrid>
      <w:tr w:rsidR="00594205" w:rsidTr="00E45727">
        <w:trPr>
          <w:trHeight w:val="879"/>
        </w:trPr>
        <w:tc>
          <w:tcPr>
            <w:tcW w:w="9556" w:type="dxa"/>
            <w:gridSpan w:val="2"/>
          </w:tcPr>
          <w:p w:rsidR="00594205" w:rsidRPr="00B23A00" w:rsidRDefault="00594205" w:rsidP="0059420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INFORMACJA </w:t>
            </w:r>
          </w:p>
          <w:p w:rsidR="00594205" w:rsidRPr="008A5882" w:rsidRDefault="00945BA3" w:rsidP="008A588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p</w:t>
            </w:r>
            <w:r w:rsidR="00594205"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rzekazywana 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</w:t>
            </w:r>
            <w:r w:rsidR="00594205" w:rsidRPr="00B23A00">
              <w:rPr>
                <w:rFonts w:ascii="Arial" w:eastAsia="Times New Roman" w:hAnsi="Arial" w:cs="Arial"/>
                <w:color w:val="292B2C"/>
                <w:lang w:eastAsia="pl-PL"/>
              </w:rPr>
              <w:t> </w:t>
            </w:r>
          </w:p>
        </w:tc>
      </w:tr>
      <w:tr w:rsidR="00594205" w:rsidTr="0022260F">
        <w:trPr>
          <w:trHeight w:val="830"/>
        </w:trPr>
        <w:tc>
          <w:tcPr>
            <w:tcW w:w="9556" w:type="dxa"/>
            <w:gridSpan w:val="2"/>
          </w:tcPr>
          <w:p w:rsidR="007C505D" w:rsidRDefault="007C505D" w:rsidP="007C505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OSOBY ODWIEDZAJĄCE NASZE BIURA W</w:t>
            </w:r>
            <w:r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 xml:space="preserve">E </w:t>
            </w: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WROCŁAWIU</w:t>
            </w:r>
            <w:r>
              <w:rPr>
                <w:rFonts w:ascii="Arial" w:eastAsia="Times New Roman" w:hAnsi="Arial" w:cs="Arial"/>
                <w:color w:val="292B2C"/>
                <w:lang w:eastAsia="pl-PL"/>
              </w:rPr>
              <w:t xml:space="preserve"> </w:t>
            </w:r>
          </w:p>
          <w:p w:rsidR="00594205" w:rsidRDefault="00594205"/>
        </w:tc>
      </w:tr>
      <w:tr w:rsidR="00594205" w:rsidTr="00594205">
        <w:trPr>
          <w:trHeight w:val="879"/>
        </w:trPr>
        <w:tc>
          <w:tcPr>
            <w:tcW w:w="4778" w:type="dxa"/>
          </w:tcPr>
          <w:p w:rsidR="00594205" w:rsidRPr="00B23A00" w:rsidRDefault="00594205" w:rsidP="0059420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ADMINISTRATOR DANYCH</w:t>
            </w:r>
          </w:p>
          <w:p w:rsidR="00594205" w:rsidRDefault="00594205"/>
        </w:tc>
        <w:tc>
          <w:tcPr>
            <w:tcW w:w="4778" w:type="dxa"/>
          </w:tcPr>
          <w:p w:rsidR="00594205" w:rsidRPr="00B23A00" w:rsidRDefault="00594205" w:rsidP="0059420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Pruski &amp; Różyło Kancelaria Radców Prawnych Sp. p. z siedzibą we Wrocławiu (52-210), ul. Bartłomieja Strachowskiego 3A/2, (dalej „Pruski &amp; Różyło Sp. p.”)</w:t>
            </w:r>
          </w:p>
          <w:p w:rsidR="00594205" w:rsidRDefault="00594205"/>
        </w:tc>
      </w:tr>
      <w:tr w:rsidR="00594205" w:rsidTr="00594205">
        <w:trPr>
          <w:trHeight w:val="879"/>
        </w:trPr>
        <w:tc>
          <w:tcPr>
            <w:tcW w:w="4778" w:type="dxa"/>
          </w:tcPr>
          <w:p w:rsidR="00594205" w:rsidRPr="00B23A00" w:rsidRDefault="00594205" w:rsidP="0059420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CEL PRZETWARZANIA</w:t>
            </w:r>
          </w:p>
          <w:p w:rsidR="00594205" w:rsidRDefault="00594205"/>
        </w:tc>
        <w:tc>
          <w:tcPr>
            <w:tcW w:w="4778" w:type="dxa"/>
          </w:tcPr>
          <w:p w:rsidR="007C505D" w:rsidRDefault="007C505D" w:rsidP="007C505D">
            <w:pPr>
              <w:spacing w:after="100" w:afterAutospacing="1"/>
              <w:contextualSpacing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-Z</w:t>
            </w:r>
            <w:r w:rsidRPr="007C505D">
              <w:rPr>
                <w:rFonts w:ascii="Arial" w:eastAsia="Times New Roman" w:hAnsi="Arial" w:cs="Arial"/>
                <w:color w:val="292B2C"/>
                <w:lang w:eastAsia="pl-PL"/>
              </w:rPr>
              <w:t>apewnienie osobom odwiedzającym nasze biura we Wrocławiu oraz innym osobom znajdującym się na terenie budynków, w których znajdują się wskazane biura bezpieczeństwa;</w:t>
            </w:r>
          </w:p>
          <w:p w:rsidR="007C505D" w:rsidRPr="007C505D" w:rsidRDefault="007C505D" w:rsidP="007C505D">
            <w:pPr>
              <w:spacing w:after="100" w:afterAutospacing="1"/>
              <w:contextualSpacing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-O</w:t>
            </w:r>
            <w:r w:rsidRPr="007C505D">
              <w:rPr>
                <w:rFonts w:ascii="Arial" w:eastAsia="Times New Roman" w:hAnsi="Arial" w:cs="Arial"/>
                <w:color w:val="292B2C"/>
                <w:lang w:eastAsia="pl-PL"/>
              </w:rPr>
              <w:t>chrona naszego mienia i istotnych dla nas i naszych klientów informacji.</w:t>
            </w:r>
          </w:p>
          <w:p w:rsidR="00594205" w:rsidRDefault="00594205"/>
        </w:tc>
      </w:tr>
      <w:tr w:rsidR="00594205" w:rsidTr="00594205">
        <w:trPr>
          <w:trHeight w:val="879"/>
        </w:trPr>
        <w:tc>
          <w:tcPr>
            <w:tcW w:w="4778" w:type="dxa"/>
          </w:tcPr>
          <w:p w:rsidR="00594205" w:rsidRPr="00B23A00" w:rsidRDefault="00594205" w:rsidP="0059420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PODSTAWA PRAWNA PRZETWARZANIA</w:t>
            </w:r>
          </w:p>
          <w:p w:rsidR="00594205" w:rsidRDefault="00594205"/>
        </w:tc>
        <w:tc>
          <w:tcPr>
            <w:tcW w:w="4778" w:type="dxa"/>
          </w:tcPr>
          <w:p w:rsidR="00594205" w:rsidRPr="00A63EE3" w:rsidRDefault="007C505D" w:rsidP="00A63EE3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 xml:space="preserve">niezbędność do celów wynikających z prawnie uzasadnionych interesów realizowanych przez administratora danych (art. 6 ust. 1 lit f) RODO) polegających na zapewnieniu bezpieczeństwa zarówno naszych pracowników, współpracowników jak i innych osób: gości, klientów wjeżdżających na teren biur </w:t>
            </w:r>
            <w:r>
              <w:rPr>
                <w:rFonts w:ascii="Arial" w:eastAsia="Times New Roman" w:hAnsi="Arial" w:cs="Arial"/>
                <w:color w:val="292B2C"/>
                <w:lang w:eastAsia="pl-PL"/>
              </w:rPr>
              <w:t>Pruski &amp; Różyło Sp. p.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 xml:space="preserve">, a także bezpieczeństwa informacji objętych obowiązkiem zachowania tajemnicy zawodowej, o istotnym dla naszych klientów i </w:t>
            </w:r>
            <w:r>
              <w:rPr>
                <w:rFonts w:ascii="Arial" w:eastAsia="Times New Roman" w:hAnsi="Arial" w:cs="Arial"/>
                <w:color w:val="292B2C"/>
                <w:lang w:eastAsia="pl-PL"/>
              </w:rPr>
              <w:t>Pruski &amp; Różyło Sp. p.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 xml:space="preserve"> znaczeniu.</w:t>
            </w:r>
          </w:p>
        </w:tc>
      </w:tr>
      <w:tr w:rsidR="00594205" w:rsidTr="00594205">
        <w:trPr>
          <w:trHeight w:val="830"/>
        </w:trPr>
        <w:tc>
          <w:tcPr>
            <w:tcW w:w="4778" w:type="dxa"/>
          </w:tcPr>
          <w:p w:rsidR="00594205" w:rsidRPr="00B23A00" w:rsidRDefault="00594205" w:rsidP="0059420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ODBIORCY DANYCH</w:t>
            </w:r>
          </w:p>
          <w:p w:rsidR="00594205" w:rsidRDefault="00594205"/>
        </w:tc>
        <w:tc>
          <w:tcPr>
            <w:tcW w:w="4778" w:type="dxa"/>
          </w:tcPr>
          <w:p w:rsidR="007C505D" w:rsidRPr="00B23A00" w:rsidRDefault="007C505D" w:rsidP="007C505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 xml:space="preserve">podmioty świadczące na rzecz </w:t>
            </w:r>
            <w:r>
              <w:rPr>
                <w:rFonts w:ascii="Arial" w:eastAsia="Times New Roman" w:hAnsi="Arial" w:cs="Arial"/>
                <w:color w:val="292B2C"/>
                <w:lang w:eastAsia="pl-PL"/>
              </w:rPr>
              <w:t>Pruski &amp; Różyło Sp. p.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 xml:space="preserve"> usługi informatyczne oraz wsparcia technicznego</w:t>
            </w:r>
          </w:p>
          <w:p w:rsidR="00594205" w:rsidRDefault="00594205"/>
        </w:tc>
      </w:tr>
      <w:tr w:rsidR="00594205" w:rsidTr="00594205">
        <w:trPr>
          <w:trHeight w:val="879"/>
        </w:trPr>
        <w:tc>
          <w:tcPr>
            <w:tcW w:w="4778" w:type="dxa"/>
          </w:tcPr>
          <w:p w:rsidR="00594205" w:rsidRPr="00B23A00" w:rsidRDefault="00594205" w:rsidP="0059420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OKRES PRZECHOWYWANIA</w:t>
            </w:r>
          </w:p>
          <w:p w:rsidR="00594205" w:rsidRDefault="00594205"/>
        </w:tc>
        <w:tc>
          <w:tcPr>
            <w:tcW w:w="4778" w:type="dxa"/>
          </w:tcPr>
          <w:p w:rsidR="007C505D" w:rsidRPr="00B23A00" w:rsidRDefault="007C505D" w:rsidP="007C505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P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rzez okres nieprzekraczający 36 miesięcy od dnia rejestracji wizerunku.</w:t>
            </w:r>
          </w:p>
          <w:p w:rsidR="00594205" w:rsidRDefault="00594205" w:rsidP="007C505D">
            <w:pPr>
              <w:spacing w:before="100" w:beforeAutospacing="1" w:after="100" w:afterAutospacing="1"/>
              <w:jc w:val="both"/>
            </w:pPr>
          </w:p>
        </w:tc>
      </w:tr>
      <w:tr w:rsidR="00594205" w:rsidTr="00594205">
        <w:trPr>
          <w:trHeight w:val="879"/>
        </w:trPr>
        <w:tc>
          <w:tcPr>
            <w:tcW w:w="4778" w:type="dxa"/>
          </w:tcPr>
          <w:p w:rsidR="00594205" w:rsidRPr="00B23A00" w:rsidRDefault="00594205" w:rsidP="0059420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DOBROWOLNOŚĆ PODANIA DANYCH</w:t>
            </w:r>
          </w:p>
          <w:p w:rsidR="00594205" w:rsidRDefault="00594205"/>
        </w:tc>
        <w:tc>
          <w:tcPr>
            <w:tcW w:w="4778" w:type="dxa"/>
          </w:tcPr>
          <w:p w:rsidR="00594205" w:rsidRDefault="007C505D"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 xml:space="preserve">Podanie danych przez osobę wchodzącą do biura jest dobrowolne, ale nie jest możliwe wejście do budynku bez rejestracji wizerunku osoby wchodzącej. 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lastRenderedPageBreak/>
              <w:t>Wejście na teren budynku oznacza, że dane osobowe w postaci wizerunku zostały zarejestrowane</w:t>
            </w:r>
            <w:r>
              <w:rPr>
                <w:rFonts w:ascii="Arial" w:eastAsia="Times New Roman" w:hAnsi="Arial" w:cs="Arial"/>
                <w:color w:val="292B2C"/>
                <w:lang w:eastAsia="pl-PL"/>
              </w:rPr>
              <w:t>.</w:t>
            </w:r>
          </w:p>
        </w:tc>
      </w:tr>
      <w:tr w:rsidR="00594205" w:rsidTr="00594205">
        <w:trPr>
          <w:trHeight w:val="879"/>
        </w:trPr>
        <w:tc>
          <w:tcPr>
            <w:tcW w:w="4778" w:type="dxa"/>
          </w:tcPr>
          <w:p w:rsidR="00594205" w:rsidRPr="00B23A00" w:rsidRDefault="00594205" w:rsidP="0059420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lastRenderedPageBreak/>
              <w:t>PRAWA PRZYSŁUGUJĄCE</w:t>
            </w:r>
          </w:p>
          <w:p w:rsidR="00594205" w:rsidRDefault="00594205"/>
        </w:tc>
        <w:tc>
          <w:tcPr>
            <w:tcW w:w="4778" w:type="dxa"/>
          </w:tcPr>
          <w:p w:rsidR="007C505D" w:rsidRDefault="007C505D" w:rsidP="007C505D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-P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rawo dostępu do danych osobowych,</w:t>
            </w:r>
          </w:p>
          <w:p w:rsidR="007C505D" w:rsidRPr="00B23A00" w:rsidRDefault="007C505D" w:rsidP="007C505D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-P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rawo sprostowania,</w:t>
            </w:r>
          </w:p>
          <w:p w:rsidR="007C505D" w:rsidRPr="00B23A00" w:rsidRDefault="007C505D" w:rsidP="007C505D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-P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rawo usunięcia,</w:t>
            </w:r>
          </w:p>
          <w:p w:rsidR="007C505D" w:rsidRPr="00B23A00" w:rsidRDefault="007C505D" w:rsidP="007C505D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-P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rawo ograniczenia przetwarzania.</w:t>
            </w:r>
          </w:p>
          <w:p w:rsidR="00594205" w:rsidRPr="00594205" w:rsidRDefault="00594205" w:rsidP="007C505D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292B2C"/>
                <w:lang w:eastAsia="pl-PL"/>
              </w:rPr>
            </w:pPr>
          </w:p>
        </w:tc>
      </w:tr>
      <w:tr w:rsidR="00594205" w:rsidTr="00594205">
        <w:trPr>
          <w:trHeight w:val="830"/>
        </w:trPr>
        <w:tc>
          <w:tcPr>
            <w:tcW w:w="4778" w:type="dxa"/>
          </w:tcPr>
          <w:p w:rsidR="007C505D" w:rsidRPr="00B23A00" w:rsidRDefault="007C505D" w:rsidP="007C505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PRAWO SPRZECIWU</w:t>
            </w:r>
          </w:p>
          <w:p w:rsidR="00594205" w:rsidRDefault="00594205" w:rsidP="007C505D">
            <w:pPr>
              <w:spacing w:before="100" w:beforeAutospacing="1" w:after="100" w:afterAutospacing="1"/>
              <w:jc w:val="center"/>
            </w:pPr>
          </w:p>
        </w:tc>
        <w:tc>
          <w:tcPr>
            <w:tcW w:w="4778" w:type="dxa"/>
          </w:tcPr>
          <w:p w:rsidR="007C505D" w:rsidRPr="00B23A00" w:rsidRDefault="007C505D" w:rsidP="007C505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P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rawo do wniesienia sprzeciwu z przyczyn związanych ze szczególną sytuacją osoby, której wizerunek został zarejestrowany</w:t>
            </w:r>
          </w:p>
          <w:p w:rsidR="00594205" w:rsidRPr="00594205" w:rsidRDefault="00594205" w:rsidP="0059420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</w:p>
        </w:tc>
      </w:tr>
      <w:tr w:rsidR="00594205" w:rsidTr="00594205">
        <w:trPr>
          <w:trHeight w:val="879"/>
        </w:trPr>
        <w:tc>
          <w:tcPr>
            <w:tcW w:w="4778" w:type="dxa"/>
          </w:tcPr>
          <w:p w:rsidR="00594205" w:rsidRPr="00B23A00" w:rsidRDefault="00594205" w:rsidP="0059420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PROFILOWANIE</w:t>
            </w:r>
            <w:r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 xml:space="preserve">, </w:t>
            </w: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AUTOMATYCZNE DECYZJE</w:t>
            </w:r>
          </w:p>
          <w:p w:rsidR="00594205" w:rsidRDefault="00594205"/>
        </w:tc>
        <w:tc>
          <w:tcPr>
            <w:tcW w:w="4778" w:type="dxa"/>
          </w:tcPr>
          <w:p w:rsidR="007C505D" w:rsidRDefault="007C505D" w:rsidP="007C505D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-B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rak profilowania,</w:t>
            </w:r>
          </w:p>
          <w:p w:rsidR="007C505D" w:rsidRPr="00B23A00" w:rsidRDefault="007C505D" w:rsidP="007C505D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-B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rak podejmowania zautomatyzowanych decyzji wobec osób wchodzących na teren budynku.</w:t>
            </w:r>
          </w:p>
          <w:p w:rsidR="00594205" w:rsidRPr="00594205" w:rsidRDefault="00594205" w:rsidP="007C505D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</w:p>
        </w:tc>
      </w:tr>
      <w:tr w:rsidR="00594205" w:rsidTr="00594205">
        <w:trPr>
          <w:trHeight w:val="830"/>
        </w:trPr>
        <w:tc>
          <w:tcPr>
            <w:tcW w:w="4778" w:type="dxa"/>
          </w:tcPr>
          <w:p w:rsidR="00594205" w:rsidRPr="00594205" w:rsidRDefault="00594205" w:rsidP="0059420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ZAMIAR PRZEKAZYWANIA DANYCH OSOBOWYCH DO PAŃSTWA TRZECIEGO (POZA EOG)</w:t>
            </w:r>
          </w:p>
        </w:tc>
        <w:tc>
          <w:tcPr>
            <w:tcW w:w="4778" w:type="dxa"/>
          </w:tcPr>
          <w:p w:rsidR="00594205" w:rsidRPr="00594205" w:rsidRDefault="00594205" w:rsidP="0059420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B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rak </w:t>
            </w:r>
          </w:p>
        </w:tc>
      </w:tr>
      <w:tr w:rsidR="00594205" w:rsidTr="00594205">
        <w:trPr>
          <w:trHeight w:val="879"/>
        </w:trPr>
        <w:tc>
          <w:tcPr>
            <w:tcW w:w="4778" w:type="dxa"/>
          </w:tcPr>
          <w:p w:rsidR="00594205" w:rsidRPr="00B23A00" w:rsidRDefault="00594205" w:rsidP="0059420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SKARGA DO ORGANU NADZORU</w:t>
            </w:r>
          </w:p>
          <w:p w:rsidR="00594205" w:rsidRDefault="00594205"/>
        </w:tc>
        <w:tc>
          <w:tcPr>
            <w:tcW w:w="4778" w:type="dxa"/>
          </w:tcPr>
          <w:p w:rsidR="00594205" w:rsidRPr="00594205" w:rsidRDefault="00594205" w:rsidP="0059420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P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rzysługuje skarga do właściwego organu nadzorczego w szczególności w państwie swojego zwykłego pobytu, swojego miejsca pracy lub miejsca popełnienia domniemanego naruszenia. W Polsce organem nadzorczym jest Prezes Urzędu Ochrony Danych Osobowych </w:t>
            </w:r>
            <w:hyperlink r:id="rId5" w:history="1">
              <w:r w:rsidRPr="00B23A00">
                <w:rPr>
                  <w:rFonts w:ascii="Arial" w:eastAsia="Times New Roman" w:hAnsi="Arial" w:cs="Arial"/>
                  <w:color w:val="0000FF"/>
                  <w:u w:val="single"/>
                  <w:lang w:eastAsia="pl-PL"/>
                </w:rPr>
                <w:t>ul. Stawki 2, 00-193 Warszawa</w:t>
              </w:r>
            </w:hyperlink>
          </w:p>
        </w:tc>
      </w:tr>
      <w:tr w:rsidR="00594205" w:rsidTr="00594205">
        <w:trPr>
          <w:trHeight w:val="830"/>
        </w:trPr>
        <w:tc>
          <w:tcPr>
            <w:tcW w:w="4778" w:type="dxa"/>
          </w:tcPr>
          <w:p w:rsidR="00594205" w:rsidRPr="00B23A00" w:rsidRDefault="00594205" w:rsidP="00594205">
            <w:pPr>
              <w:spacing w:before="100" w:beforeAutospacing="1" w:after="100" w:afterAutospacing="1"/>
              <w:contextualSpacing/>
              <w:jc w:val="center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KONTAKT Z ADMINISTARTOREM</w:t>
            </w:r>
          </w:p>
          <w:p w:rsidR="00594205" w:rsidRDefault="00594205" w:rsidP="00594205">
            <w:pPr>
              <w:contextualSpacing/>
            </w:pPr>
          </w:p>
        </w:tc>
        <w:tc>
          <w:tcPr>
            <w:tcW w:w="4778" w:type="dxa"/>
          </w:tcPr>
          <w:p w:rsidR="00594205" w:rsidRDefault="00594205" w:rsidP="00594205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-P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 xml:space="preserve">ocztą tradycyjną: ul. </w:t>
            </w:r>
            <w:r>
              <w:rPr>
                <w:rFonts w:ascii="Arial" w:eastAsia="Times New Roman" w:hAnsi="Arial" w:cs="Arial"/>
                <w:color w:val="292B2C"/>
                <w:lang w:eastAsia="pl-PL"/>
              </w:rPr>
              <w:t>B. Strachowskiego 3A/2, 52-210 Wrocław</w:t>
            </w:r>
          </w:p>
          <w:p w:rsidR="00594205" w:rsidRPr="00B23A00" w:rsidRDefault="00594205" w:rsidP="007C505D">
            <w:pPr>
              <w:spacing w:before="100" w:beforeAutospacing="1" w:after="100" w:afterAutospacing="1"/>
              <w:ind w:right="377"/>
              <w:contextualSpacing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-K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orespondencja</w:t>
            </w:r>
            <w:r w:rsidR="007C505D">
              <w:rPr>
                <w:rFonts w:ascii="Arial" w:eastAsia="Times New Roman" w:hAnsi="Arial" w:cs="Arial"/>
                <w:color w:val="292B2C"/>
                <w:lang w:eastAsia="pl-PL"/>
              </w:rPr>
              <w:t xml:space="preserve"> </w:t>
            </w:r>
            <w:bookmarkStart w:id="0" w:name="_GoBack"/>
            <w:bookmarkEnd w:id="0"/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e-mail: </w:t>
            </w:r>
            <w:hyperlink r:id="rId6" w:history="1">
              <w:r>
                <w:rPr>
                  <w:rStyle w:val="Hipercze"/>
                  <w:rFonts w:ascii="Arial" w:eastAsia="Times New Roman" w:hAnsi="Arial" w:cs="Arial"/>
                  <w:lang w:eastAsia="pl-PL"/>
                </w:rPr>
                <w:t>biuro</w:t>
              </w:r>
              <w:r w:rsidRPr="00B66414">
                <w:rPr>
                  <w:rStyle w:val="Hipercze"/>
                  <w:rFonts w:ascii="Arial" w:eastAsia="Times New Roman" w:hAnsi="Arial" w:cs="Arial"/>
                  <w:lang w:eastAsia="pl-PL"/>
                </w:rPr>
                <w:t>@pruski-rozylo.pl</w:t>
              </w:r>
            </w:hyperlink>
          </w:p>
          <w:p w:rsidR="00594205" w:rsidRDefault="00594205" w:rsidP="00594205">
            <w:pPr>
              <w:contextualSpacing/>
            </w:pPr>
          </w:p>
        </w:tc>
      </w:tr>
    </w:tbl>
    <w:p w:rsidR="003262AE" w:rsidRDefault="007C505D"/>
    <w:sectPr w:rsidR="003262AE" w:rsidSect="00901D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7EFD"/>
    <w:multiLevelType w:val="hybridMultilevel"/>
    <w:tmpl w:val="170EF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A6FD0"/>
    <w:multiLevelType w:val="multilevel"/>
    <w:tmpl w:val="7F5A0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0F220F"/>
    <w:multiLevelType w:val="multilevel"/>
    <w:tmpl w:val="93802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205"/>
    <w:rsid w:val="00101384"/>
    <w:rsid w:val="00193434"/>
    <w:rsid w:val="00594205"/>
    <w:rsid w:val="006331C6"/>
    <w:rsid w:val="007C505D"/>
    <w:rsid w:val="007D0955"/>
    <w:rsid w:val="008A5882"/>
    <w:rsid w:val="00901DE9"/>
    <w:rsid w:val="00945BA3"/>
    <w:rsid w:val="00A63EE3"/>
    <w:rsid w:val="00A9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2F565"/>
  <w15:chartTrackingRefBased/>
  <w15:docId w15:val="{6B2D6F30-BCA6-F342-882B-31EC9627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2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4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42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42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pruski-rozylo.pl" TargetMode="External"/><Relationship Id="rId5" Type="http://schemas.openxmlformats.org/officeDocument/2006/relationships/hyperlink" Target="https://maps.google.com/?q=ul.+Stawki+2,+00-193+Warszawa&amp;entry=gmail&amp;source=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419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Rudnicki Michał</dc:creator>
  <cp:keywords/>
  <dc:description/>
  <cp:lastModifiedBy>Rudnicki Michał</cp:lastModifiedBy>
  <cp:revision>6</cp:revision>
  <dcterms:created xsi:type="dcterms:W3CDTF">2019-11-14T10:55:00Z</dcterms:created>
  <dcterms:modified xsi:type="dcterms:W3CDTF">2019-11-14T11:11:00Z</dcterms:modified>
</cp:coreProperties>
</file>